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E44EE">
        <w:rPr>
          <w:rFonts w:ascii="Times New Roman" w:hAnsi="Times New Roman"/>
          <w:b/>
          <w:bCs/>
          <w:sz w:val="24"/>
          <w:szCs w:val="28"/>
        </w:rPr>
        <w:t>Wymianę</w:t>
      </w:r>
      <w:r w:rsidR="00CE44EE">
        <w:rPr>
          <w:rFonts w:ascii="Times New Roman" w:hAnsi="Times New Roman"/>
          <w:b/>
          <w:bCs/>
          <w:sz w:val="24"/>
          <w:szCs w:val="28"/>
        </w:rPr>
        <w:t xml:space="preserve"> dachu na budynku OSP Dąbrowa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CE44EE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A4" w:rsidRDefault="00075DA4" w:rsidP="00B95F34">
      <w:pPr>
        <w:spacing w:after="0" w:line="240" w:lineRule="auto"/>
      </w:pPr>
      <w:r>
        <w:separator/>
      </w:r>
    </w:p>
  </w:endnote>
  <w:endnote w:type="continuationSeparator" w:id="0">
    <w:p w:rsidR="00075DA4" w:rsidRDefault="00075DA4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A4" w:rsidRDefault="00075DA4" w:rsidP="00B95F34">
      <w:pPr>
        <w:spacing w:after="0" w:line="240" w:lineRule="auto"/>
      </w:pPr>
      <w:r>
        <w:separator/>
      </w:r>
    </w:p>
  </w:footnote>
  <w:footnote w:type="continuationSeparator" w:id="0">
    <w:p w:rsidR="00075DA4" w:rsidRDefault="00075DA4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CE44EE">
    <w:pPr>
      <w:pStyle w:val="Nagwek"/>
    </w:pPr>
    <w:r>
      <w:t>RI.271.2.12.2017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2E740B"/>
    <w:rsid w:val="0057128B"/>
    <w:rsid w:val="0073295D"/>
    <w:rsid w:val="00AB0768"/>
    <w:rsid w:val="00B412DD"/>
    <w:rsid w:val="00B95F34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2017-05-26T10:12:00Z</dcterms:created>
  <dcterms:modified xsi:type="dcterms:W3CDTF">2017-05-26T10:12:00Z</dcterms:modified>
</cp:coreProperties>
</file>